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F30E" w14:textId="555EF7B7" w:rsidR="00794BB9" w:rsidRDefault="00794BB9">
      <w:pPr>
        <w:rPr>
          <w:rFonts w:ascii="Arial" w:hAnsi="Arial" w:cs="Arial"/>
          <w:b/>
          <w:bCs/>
          <w:noProof/>
          <w:sz w:val="28"/>
          <w:szCs w:val="28"/>
        </w:rPr>
      </w:pPr>
      <w:r w:rsidRPr="00794BB9">
        <w:rPr>
          <w:rFonts w:ascii="Arial" w:hAnsi="Arial" w:cs="Arial"/>
          <w:b/>
          <w:bCs/>
          <w:noProof/>
          <w:sz w:val="28"/>
          <w:szCs w:val="28"/>
        </w:rPr>
        <w:t>Perspektiiv</w:t>
      </w:r>
      <w:r w:rsidR="00511DF9">
        <w:rPr>
          <w:rFonts w:ascii="Arial" w:hAnsi="Arial" w:cs="Arial"/>
          <w:b/>
          <w:bCs/>
          <w:noProof/>
          <w:sz w:val="28"/>
          <w:szCs w:val="28"/>
        </w:rPr>
        <w:t>s</w:t>
      </w:r>
      <w:r w:rsidRPr="00794BB9">
        <w:rPr>
          <w:rFonts w:ascii="Arial" w:hAnsi="Arial" w:cs="Arial"/>
          <w:b/>
          <w:bCs/>
          <w:noProof/>
          <w:sz w:val="28"/>
          <w:szCs w:val="28"/>
        </w:rPr>
        <w:t>e Viimsi valla Reinu tee reoveepuhasti asukoha skeem</w:t>
      </w:r>
    </w:p>
    <w:p w14:paraId="326D7B4A" w14:textId="4C15CDA5" w:rsidR="00511DF9" w:rsidRPr="00511DF9" w:rsidRDefault="00511DF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</w:t>
      </w:r>
      <w:r w:rsidRPr="00511DF9">
        <w:rPr>
          <w:rFonts w:ascii="Arial" w:hAnsi="Arial" w:cs="Arial"/>
          <w:noProof/>
        </w:rPr>
        <w:t>Joonis 1</w:t>
      </w:r>
    </w:p>
    <w:p w14:paraId="056C1A3C" w14:textId="77777777" w:rsidR="00794BB9" w:rsidRDefault="00794BB9">
      <w:pPr>
        <w:rPr>
          <w:rFonts w:ascii="Arial" w:hAnsi="Arial" w:cs="Arial"/>
          <w:noProof/>
          <w:sz w:val="20"/>
          <w:szCs w:val="20"/>
        </w:rPr>
      </w:pPr>
    </w:p>
    <w:p w14:paraId="23AF9879" w14:textId="77777777" w:rsidR="00794BB9" w:rsidRDefault="00794BB9">
      <w:pPr>
        <w:rPr>
          <w:rFonts w:ascii="Arial" w:hAnsi="Arial" w:cs="Arial"/>
          <w:noProof/>
          <w:sz w:val="20"/>
          <w:szCs w:val="20"/>
        </w:rPr>
      </w:pPr>
    </w:p>
    <w:p w14:paraId="1A07E15C" w14:textId="77777777" w:rsidR="00794BB9" w:rsidRDefault="00794BB9">
      <w:pPr>
        <w:rPr>
          <w:rFonts w:ascii="Arial" w:hAnsi="Arial" w:cs="Arial"/>
          <w:noProof/>
          <w:sz w:val="20"/>
          <w:szCs w:val="20"/>
        </w:rPr>
      </w:pPr>
    </w:p>
    <w:p w14:paraId="045A6905" w14:textId="77777777" w:rsidR="00794BB9" w:rsidRDefault="00794BB9">
      <w:pPr>
        <w:rPr>
          <w:rFonts w:ascii="Arial" w:hAnsi="Arial" w:cs="Arial"/>
          <w:noProof/>
          <w:sz w:val="20"/>
          <w:szCs w:val="20"/>
        </w:rPr>
      </w:pPr>
    </w:p>
    <w:p w14:paraId="60E63079" w14:textId="3B5D4630" w:rsidR="00794BB9" w:rsidRDefault="00794BB9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F02DE9" wp14:editId="2D9E6CDE">
            <wp:extent cx="5731510" cy="4250055"/>
            <wp:effectExtent l="0" t="0" r="2540" b="0"/>
            <wp:docPr id="1" name="Picture 1" descr="A close-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B9"/>
    <w:rsid w:val="0007438D"/>
    <w:rsid w:val="00511DF9"/>
    <w:rsid w:val="007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BD25"/>
  <w15:chartTrackingRefBased/>
  <w15:docId w15:val="{836E2718-A3B2-417C-99B0-6D46986D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A8F57.698C9A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Leesment</dc:creator>
  <cp:keywords/>
  <dc:description/>
  <cp:lastModifiedBy>Eve Leesment</cp:lastModifiedBy>
  <cp:revision>2</cp:revision>
  <dcterms:created xsi:type="dcterms:W3CDTF">2024-04-24T08:26:00Z</dcterms:created>
  <dcterms:modified xsi:type="dcterms:W3CDTF">2024-04-24T08:26:00Z</dcterms:modified>
</cp:coreProperties>
</file>